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62D" w:rsidRDefault="00245C91">
      <w:pPr>
        <w:jc w:val="center"/>
        <w:rPr>
          <w:rFonts w:ascii="宋体" w:hAnsi="宋体"/>
          <w:b/>
          <w:bCs/>
          <w:sz w:val="32"/>
          <w:szCs w:val="32"/>
        </w:rPr>
      </w:pPr>
      <w:r>
        <w:rPr>
          <w:rFonts w:ascii="宋体" w:hAnsi="宋体" w:hint="eastAsia"/>
          <w:b/>
          <w:bCs/>
          <w:sz w:val="32"/>
          <w:szCs w:val="32"/>
        </w:rPr>
        <w:t>食品科技学院举办</w:t>
      </w:r>
      <w:r w:rsidR="00E66964">
        <w:rPr>
          <w:rFonts w:ascii="宋体" w:hAnsi="宋体" w:hint="eastAsia"/>
          <w:b/>
          <w:bCs/>
          <w:sz w:val="32"/>
          <w:szCs w:val="32"/>
        </w:rPr>
        <w:t>考研交流会</w:t>
      </w:r>
    </w:p>
    <w:p w:rsidR="009A362D" w:rsidRDefault="00E66964">
      <w:pPr>
        <w:spacing w:line="560" w:lineRule="exact"/>
        <w:ind w:firstLineChars="200" w:firstLine="560"/>
        <w:rPr>
          <w:rFonts w:ascii="仿宋" w:eastAsia="仿宋" w:hAnsi="仿宋"/>
          <w:sz w:val="28"/>
          <w:szCs w:val="28"/>
        </w:rPr>
      </w:pPr>
      <w:r>
        <w:rPr>
          <w:rFonts w:ascii="仿宋" w:eastAsia="仿宋" w:hAnsi="仿宋" w:hint="eastAsia"/>
          <w:sz w:val="28"/>
          <w:szCs w:val="28"/>
        </w:rPr>
        <w:t>为方便同学们对考研的统筹规划</w:t>
      </w:r>
      <w:r w:rsidR="00CB4B85">
        <w:rPr>
          <w:rFonts w:ascii="仿宋" w:eastAsia="仿宋" w:hAnsi="仿宋" w:hint="eastAsia"/>
          <w:sz w:val="28"/>
          <w:szCs w:val="28"/>
        </w:rPr>
        <w:t>和</w:t>
      </w:r>
      <w:r>
        <w:rPr>
          <w:rFonts w:ascii="仿宋" w:eastAsia="仿宋" w:hAnsi="仿宋" w:hint="eastAsia"/>
          <w:sz w:val="28"/>
          <w:szCs w:val="28"/>
        </w:rPr>
        <w:t>安排，解答</w:t>
      </w:r>
      <w:r w:rsidR="00CB4B85">
        <w:rPr>
          <w:rFonts w:ascii="仿宋" w:eastAsia="仿宋" w:hAnsi="仿宋" w:hint="eastAsia"/>
          <w:sz w:val="28"/>
          <w:szCs w:val="28"/>
        </w:rPr>
        <w:t>同学们在</w:t>
      </w:r>
      <w:r>
        <w:rPr>
          <w:rFonts w:ascii="仿宋" w:eastAsia="仿宋" w:hAnsi="仿宋" w:hint="eastAsia"/>
          <w:sz w:val="28"/>
          <w:szCs w:val="28"/>
        </w:rPr>
        <w:t>考研及学习上的疑惑，</w:t>
      </w:r>
      <w:r w:rsidR="00CB4B85">
        <w:rPr>
          <w:rFonts w:ascii="仿宋" w:eastAsia="仿宋" w:hAnsi="仿宋" w:hint="eastAsia"/>
          <w:sz w:val="28"/>
          <w:szCs w:val="28"/>
        </w:rPr>
        <w:t>帮助</w:t>
      </w:r>
      <w:r>
        <w:rPr>
          <w:rFonts w:ascii="仿宋" w:eastAsia="仿宋" w:hAnsi="仿宋" w:hint="eastAsia"/>
          <w:sz w:val="28"/>
          <w:szCs w:val="28"/>
        </w:rPr>
        <w:t>大家了解最新的考研动态，使同学们对考研有一个全面深层次的了解。食品科技学院于</w:t>
      </w:r>
      <w:r>
        <w:rPr>
          <w:rFonts w:ascii="仿宋" w:eastAsia="仿宋" w:hAnsi="仿宋"/>
          <w:sz w:val="28"/>
          <w:szCs w:val="28"/>
        </w:rPr>
        <w:t>4</w:t>
      </w:r>
      <w:r>
        <w:rPr>
          <w:rFonts w:ascii="仿宋" w:eastAsia="仿宋" w:hAnsi="仿宋" w:hint="eastAsia"/>
          <w:sz w:val="28"/>
          <w:szCs w:val="28"/>
        </w:rPr>
        <w:t>月</w:t>
      </w:r>
      <w:r>
        <w:rPr>
          <w:rFonts w:ascii="仿宋" w:eastAsia="仿宋" w:hAnsi="仿宋"/>
          <w:sz w:val="28"/>
          <w:szCs w:val="28"/>
        </w:rPr>
        <w:t>30</w:t>
      </w:r>
      <w:r>
        <w:rPr>
          <w:rFonts w:ascii="仿宋" w:eastAsia="仿宋" w:hAnsi="仿宋" w:hint="eastAsia"/>
          <w:sz w:val="28"/>
          <w:szCs w:val="28"/>
        </w:rPr>
        <w:t>日下午</w:t>
      </w:r>
      <w:r>
        <w:rPr>
          <w:rFonts w:ascii="仿宋" w:eastAsia="仿宋" w:hAnsi="仿宋"/>
          <w:sz w:val="28"/>
          <w:szCs w:val="28"/>
        </w:rPr>
        <w:t>7</w:t>
      </w:r>
      <w:r>
        <w:rPr>
          <w:rFonts w:ascii="仿宋" w:eastAsia="仿宋" w:hAnsi="仿宋" w:hint="eastAsia"/>
          <w:sz w:val="28"/>
          <w:szCs w:val="28"/>
        </w:rPr>
        <w:t>点在</w:t>
      </w:r>
      <w:r>
        <w:rPr>
          <w:rFonts w:ascii="仿宋" w:eastAsia="仿宋" w:hAnsi="仿宋"/>
          <w:sz w:val="28"/>
          <w:szCs w:val="28"/>
        </w:rPr>
        <w:t>B105</w:t>
      </w:r>
      <w:r>
        <w:rPr>
          <w:rFonts w:ascii="仿宋" w:eastAsia="仿宋" w:hAnsi="仿宋" w:hint="eastAsia"/>
          <w:sz w:val="28"/>
          <w:szCs w:val="28"/>
        </w:rPr>
        <w:t>举办了主题为“</w:t>
      </w:r>
      <w:r>
        <w:rPr>
          <w:rFonts w:ascii="仿宋" w:eastAsia="仿宋" w:hAnsi="仿宋"/>
          <w:sz w:val="28"/>
          <w:szCs w:val="28"/>
        </w:rPr>
        <w:t>青春榜样，研途领航</w:t>
      </w:r>
      <w:r>
        <w:rPr>
          <w:rFonts w:ascii="仿宋" w:eastAsia="仿宋" w:hAnsi="仿宋" w:hint="eastAsia"/>
          <w:sz w:val="28"/>
          <w:szCs w:val="28"/>
        </w:rPr>
        <w:t>”的考研经验交流会活动。</w:t>
      </w:r>
    </w:p>
    <w:p w:rsidR="00CB4B85" w:rsidRDefault="00443A08" w:rsidP="00443A08">
      <w:pPr>
        <w:spacing w:line="560" w:lineRule="exact"/>
        <w:ind w:firstLineChars="200" w:firstLine="560"/>
        <w:rPr>
          <w:rFonts w:ascii="仿宋" w:eastAsia="仿宋" w:hAnsi="仿宋"/>
          <w:sz w:val="28"/>
          <w:szCs w:val="28"/>
        </w:rPr>
      </w:pPr>
      <w:r w:rsidRPr="00443A08">
        <w:rPr>
          <w:rFonts w:ascii="仿宋" w:eastAsia="仿宋" w:hAnsi="仿宋" w:hint="eastAsia"/>
          <w:sz w:val="28"/>
          <w:szCs w:val="28"/>
        </w:rPr>
        <w:t>交流会上，考上研究生的同学就考研经验与备战等问题与现场同学进行了广泛交流，分别就自己的考研过程及同学们共同关心诸如资料选择、院校选择、心态调整等具体问题进行了详细的解答和交流。</w:t>
      </w:r>
      <w:r>
        <w:rPr>
          <w:rFonts w:ascii="仿宋" w:eastAsia="仿宋" w:hAnsi="仿宋" w:hint="eastAsia"/>
          <w:sz w:val="28"/>
          <w:szCs w:val="28"/>
        </w:rPr>
        <w:t xml:space="preserve"> </w:t>
      </w:r>
      <w:r>
        <w:rPr>
          <w:rFonts w:ascii="仿宋" w:eastAsia="仿宋" w:hAnsi="仿宋" w:hint="eastAsia"/>
          <w:sz w:val="28"/>
          <w:szCs w:val="28"/>
        </w:rPr>
        <w:br/>
        <w:t>  </w:t>
      </w:r>
      <w:r w:rsidRPr="00443A08">
        <w:rPr>
          <w:rFonts w:ascii="仿宋" w:eastAsia="仿宋" w:hAnsi="仿宋" w:hint="eastAsia"/>
          <w:sz w:val="28"/>
          <w:szCs w:val="28"/>
        </w:rPr>
        <w:t>通过倾心交谈，更加拉近了彼此之间的距离，同学们收获颇丰，受益匪浅，促进了大三同学做好未来考研的准备工作，以便从容高效地应对考研中的风险和机遇，对考研的前景和备战的过程有了更乐观积极的态度，更加坚定了自己考研的信心和决心。</w:t>
      </w:r>
    </w:p>
    <w:p w:rsidR="00443A08" w:rsidRDefault="00443A08" w:rsidP="005979AD">
      <w:pPr>
        <w:ind w:firstLineChars="2300" w:firstLine="6440"/>
        <w:rPr>
          <w:rFonts w:ascii="仿宋" w:eastAsia="仿宋" w:hAnsi="仿宋" w:hint="eastAsia"/>
          <w:sz w:val="28"/>
          <w:szCs w:val="28"/>
        </w:rPr>
      </w:pPr>
    </w:p>
    <w:p w:rsidR="009A362D" w:rsidRDefault="00E66964" w:rsidP="005979AD">
      <w:pPr>
        <w:ind w:firstLineChars="2300" w:firstLine="6440"/>
        <w:rPr>
          <w:rFonts w:ascii="仿宋" w:eastAsia="仿宋" w:hAnsi="仿宋"/>
          <w:sz w:val="28"/>
          <w:szCs w:val="28"/>
        </w:rPr>
      </w:pPr>
      <w:r>
        <w:rPr>
          <w:rFonts w:ascii="仿宋" w:eastAsia="仿宋" w:hAnsi="仿宋" w:hint="eastAsia"/>
          <w:sz w:val="28"/>
          <w:szCs w:val="28"/>
        </w:rPr>
        <w:t>食品科技学院</w:t>
      </w:r>
    </w:p>
    <w:p w:rsidR="009A362D" w:rsidRDefault="00E66964">
      <w:pPr>
        <w:ind w:firstLineChars="200" w:firstLine="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二〇二一年五月</w:t>
      </w:r>
      <w:r w:rsidR="00CB4B85">
        <w:rPr>
          <w:rFonts w:ascii="仿宋" w:eastAsia="仿宋" w:hAnsi="仿宋" w:hint="eastAsia"/>
          <w:sz w:val="28"/>
          <w:szCs w:val="28"/>
        </w:rPr>
        <w:t>一</w:t>
      </w:r>
      <w:r>
        <w:rPr>
          <w:rFonts w:ascii="仿宋" w:eastAsia="仿宋" w:hAnsi="仿宋" w:hint="eastAsia"/>
          <w:sz w:val="28"/>
          <w:szCs w:val="28"/>
        </w:rPr>
        <w:t>日</w:t>
      </w:r>
    </w:p>
    <w:sectPr w:rsidR="009A362D" w:rsidSect="00B44141">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2ED" w:rsidRDefault="00F442ED">
      <w:r>
        <w:separator/>
      </w:r>
    </w:p>
  </w:endnote>
  <w:endnote w:type="continuationSeparator" w:id="0">
    <w:p w:rsidR="00F442ED" w:rsidRDefault="00F442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62D" w:rsidRDefault="00E66964">
    <w:pPr>
      <w:pStyle w:val="a4"/>
      <w:jc w:val="center"/>
      <w:rPr>
        <w:sz w:val="24"/>
        <w:szCs w:val="24"/>
      </w:rPr>
    </w:pPr>
    <w:r>
      <w:rPr>
        <w:rFonts w:hint="eastAsia"/>
        <w:sz w:val="24"/>
        <w:szCs w:val="24"/>
      </w:rPr>
      <w:t>-1-</w:t>
    </w:r>
  </w:p>
  <w:p w:rsidR="009A362D" w:rsidRDefault="009A36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2ED" w:rsidRDefault="00F442ED">
      <w:r>
        <w:separator/>
      </w:r>
    </w:p>
  </w:footnote>
  <w:footnote w:type="continuationSeparator" w:id="0">
    <w:p w:rsidR="00F442ED" w:rsidRDefault="00F442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362D"/>
    <w:rsid w:val="00044424"/>
    <w:rsid w:val="000D037D"/>
    <w:rsid w:val="00245C91"/>
    <w:rsid w:val="00443A08"/>
    <w:rsid w:val="005979AD"/>
    <w:rsid w:val="009A362D"/>
    <w:rsid w:val="00A92ED2"/>
    <w:rsid w:val="00B177B9"/>
    <w:rsid w:val="00B44141"/>
    <w:rsid w:val="00CB4B85"/>
    <w:rsid w:val="00E66964"/>
    <w:rsid w:val="00EC35FF"/>
    <w:rsid w:val="00F442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1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441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44141"/>
    <w:rPr>
      <w:kern w:val="2"/>
      <w:sz w:val="18"/>
      <w:szCs w:val="18"/>
    </w:rPr>
  </w:style>
  <w:style w:type="paragraph" w:styleId="a4">
    <w:name w:val="footer"/>
    <w:basedOn w:val="a"/>
    <w:link w:val="Char0"/>
    <w:uiPriority w:val="99"/>
    <w:rsid w:val="00B44141"/>
    <w:pPr>
      <w:tabs>
        <w:tab w:val="center" w:pos="4153"/>
        <w:tab w:val="right" w:pos="8306"/>
      </w:tabs>
      <w:snapToGrid w:val="0"/>
      <w:jc w:val="left"/>
    </w:pPr>
    <w:rPr>
      <w:sz w:val="18"/>
      <w:szCs w:val="18"/>
    </w:rPr>
  </w:style>
  <w:style w:type="character" w:customStyle="1" w:styleId="Char0">
    <w:name w:val="页脚 Char"/>
    <w:basedOn w:val="a0"/>
    <w:link w:val="a4"/>
    <w:uiPriority w:val="99"/>
    <w:rsid w:val="00B4414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2021-05-06T03:08:00Z</dcterms:created>
  <dcterms:modified xsi:type="dcterms:W3CDTF">2021-05-06T03:08:00Z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5d6f8de7f79f4e45927d7c601e6340a1</vt:lpwstr>
  </property>
</Properties>
</file>